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65A" w:rsidRDefault="0070065A">
      <w:proofErr w:type="spellStart"/>
      <w:r>
        <w:t>Proposed</w:t>
      </w:r>
      <w:proofErr w:type="spellEnd"/>
      <w:r>
        <w:t xml:space="preserve"> </w:t>
      </w:r>
      <w:proofErr w:type="spellStart"/>
      <w:r>
        <w:t>Total</w:t>
      </w:r>
      <w:proofErr w:type="spellEnd"/>
      <w:r>
        <w:t xml:space="preserve"> </w:t>
      </w:r>
      <w:proofErr w:type="spellStart"/>
      <w:r>
        <w:t>Right</w:t>
      </w:r>
      <w:proofErr w:type="spellEnd"/>
      <w:r>
        <w:t xml:space="preserve"> </w:t>
      </w:r>
      <w:proofErr w:type="spellStart"/>
      <w:r>
        <w:t>Knee</w:t>
      </w:r>
      <w:proofErr w:type="spellEnd"/>
      <w:r>
        <w:t xml:space="preserve"> </w:t>
      </w:r>
      <w:proofErr w:type="spellStart"/>
      <w:r>
        <w:t>Replacement</w:t>
      </w:r>
      <w:proofErr w:type="spellEnd"/>
      <w:r>
        <w:t xml:space="preserve"> </w:t>
      </w:r>
      <w:proofErr w:type="spellStart"/>
      <w:r>
        <w:t>Procedure</w:t>
      </w:r>
      <w:proofErr w:type="spellEnd"/>
      <w:r>
        <w:t xml:space="preserve">   </w:t>
      </w:r>
      <w:proofErr w:type="spellStart"/>
      <w:r w:rsidRPr="0070065A">
        <w:t>Drawing</w:t>
      </w:r>
      <w:proofErr w:type="spellEnd"/>
    </w:p>
    <w:p w:rsidR="00B43482" w:rsidRDefault="003E1064">
      <w:hyperlink r:id="rId4" w:anchor="imgrc=nInjOpcMbLGFDM%253A%3BmYh1IoOGcJ8esM%3Bhttp%253A%252F%252Fjbjs.org%252Fcontent%252F85%252F6%252F1018%252FF9.large.jpg%3Bhttp%253A%252F%252Fjbjs.org%252Fcontent%252F85%252F6%252F1018%3B1280%3B888" w:history="1">
        <w:r w:rsidR="005B6BE7" w:rsidRPr="000733FB">
          <w:rPr>
            <w:rStyle w:val="Hyperlink"/>
          </w:rPr>
          <w:t>https://www.google.is/search?q=drawing+of+a+new+knee&amp;biw=1920&amp;bih=955&amp;tbm=isch&amp;imgil=38q9ChMyd9sHKM%253A%253BFDeNx1whYOOkMM%253Bhttp%25253A%25252F%25252Ffiguredrawingonline.com%25252Fblog%25252Ftag%25252Fknee%25252F&amp;source=iu&amp;pf=m&amp;fir=38q9ChMyd9sHKM%253A%252CFDeNx1whYOOkMM%252C_&amp;usg=__A61sOLaFTR8Dp7o7OcW1vP6pA10%3D#imgrc=nInjOpcMbLGFDM%253A%3BmYh1IoOGcJ8esM%3Bhttp%253A%252F%252Fjbjs.org%252Fcontent%252F85%252F6%252F1018%252FF9.large.jpg%3Bhttp%253A%252F%252Fjbjs.org%252Fcontent%252F85%252F6%252F1018%3B1280%3B888</w:t>
        </w:r>
      </w:hyperlink>
    </w:p>
    <w:p w:rsidR="005B6BE7" w:rsidRDefault="00D136E8">
      <w:r>
        <w:t>000</w:t>
      </w:r>
    </w:p>
    <w:p w:rsidR="00B43482" w:rsidRPr="00E54D89" w:rsidRDefault="00D136E8">
      <w:pPr>
        <w:rPr>
          <w:color w:val="0070C0"/>
          <w:sz w:val="28"/>
          <w:szCs w:val="28"/>
          <w:u w:val="single"/>
        </w:rPr>
      </w:pPr>
      <w:r w:rsidRPr="00EC1719">
        <w:rPr>
          <w:rFonts w:ascii="Arial" w:hAnsi="Arial" w:cs="Arial"/>
          <w:b/>
          <w:bCs/>
          <w:color w:val="0070C0"/>
          <w:kern w:val="36"/>
          <w:sz w:val="28"/>
          <w:szCs w:val="28"/>
          <w:highlight w:val="yellow"/>
          <w:u w:val="single"/>
          <w:lang w:val="en"/>
        </w:rPr>
        <w:t>Al</w:t>
      </w:r>
      <w:r w:rsidRPr="00EC1719">
        <w:rPr>
          <w:rFonts w:ascii="Arial" w:hAnsi="Arial" w:cs="Arial"/>
          <w:b/>
          <w:bCs/>
          <w:color w:val="FF0000"/>
          <w:kern w:val="36"/>
          <w:sz w:val="28"/>
          <w:szCs w:val="28"/>
          <w:highlight w:val="yellow"/>
          <w:u w:val="single"/>
          <w:lang w:val="en"/>
        </w:rPr>
        <w:t>ternatives</w:t>
      </w:r>
      <w:r w:rsidRPr="00E54D89">
        <w:rPr>
          <w:rFonts w:ascii="Arial" w:hAnsi="Arial" w:cs="Arial"/>
          <w:b/>
          <w:bCs/>
          <w:color w:val="0070C0"/>
          <w:kern w:val="36"/>
          <w:sz w:val="28"/>
          <w:szCs w:val="28"/>
          <w:highlight w:val="yellow"/>
          <w:u w:val="single"/>
          <w:lang w:val="en"/>
        </w:rPr>
        <w:t xml:space="preserve"> </w:t>
      </w:r>
      <w:r w:rsidRPr="00EC1719">
        <w:rPr>
          <w:rFonts w:ascii="Arial" w:hAnsi="Arial" w:cs="Arial"/>
          <w:b/>
          <w:bCs/>
          <w:color w:val="0070C0"/>
          <w:kern w:val="36"/>
          <w:sz w:val="28"/>
          <w:szCs w:val="28"/>
          <w:highlight w:val="yellow"/>
          <w:u w:val="single"/>
          <w:lang w:val="en"/>
        </w:rPr>
        <w:t>to</w:t>
      </w:r>
      <w:r w:rsidRPr="00E54D89">
        <w:rPr>
          <w:rFonts w:ascii="Arial" w:hAnsi="Arial" w:cs="Arial"/>
          <w:b/>
          <w:bCs/>
          <w:color w:val="FF0000"/>
          <w:kern w:val="36"/>
          <w:sz w:val="28"/>
          <w:szCs w:val="28"/>
          <w:highlight w:val="yellow"/>
          <w:u w:val="single"/>
          <w:lang w:val="en"/>
        </w:rPr>
        <w:t xml:space="preserve"> Knee </w:t>
      </w:r>
      <w:r w:rsidRPr="00EC1719">
        <w:rPr>
          <w:rFonts w:ascii="Arial" w:hAnsi="Arial" w:cs="Arial"/>
          <w:b/>
          <w:bCs/>
          <w:color w:val="0070C0"/>
          <w:kern w:val="36"/>
          <w:sz w:val="28"/>
          <w:szCs w:val="28"/>
          <w:highlight w:val="yellow"/>
          <w:u w:val="single"/>
          <w:lang w:val="en"/>
        </w:rPr>
        <w:t>Rep</w:t>
      </w:r>
      <w:r w:rsidRPr="00EC1719">
        <w:rPr>
          <w:rFonts w:ascii="Arial" w:hAnsi="Arial" w:cs="Arial"/>
          <w:b/>
          <w:bCs/>
          <w:color w:val="FF0000"/>
          <w:kern w:val="36"/>
          <w:sz w:val="28"/>
          <w:szCs w:val="28"/>
          <w:highlight w:val="yellow"/>
          <w:u w:val="single"/>
          <w:lang w:val="en"/>
        </w:rPr>
        <w:t>lacem</w:t>
      </w:r>
      <w:r w:rsidRPr="00EC1719">
        <w:rPr>
          <w:rFonts w:ascii="Arial" w:hAnsi="Arial" w:cs="Arial"/>
          <w:b/>
          <w:bCs/>
          <w:color w:val="0070C0"/>
          <w:kern w:val="36"/>
          <w:sz w:val="28"/>
          <w:szCs w:val="28"/>
          <w:highlight w:val="yellow"/>
          <w:u w:val="single"/>
          <w:lang w:val="en"/>
        </w:rPr>
        <w:t>ent</w:t>
      </w:r>
      <w:r w:rsidRPr="00EC1719">
        <w:rPr>
          <w:rFonts w:ascii="Arial" w:hAnsi="Arial" w:cs="Arial"/>
          <w:b/>
          <w:bCs/>
          <w:color w:val="FF0000"/>
          <w:kern w:val="36"/>
          <w:sz w:val="28"/>
          <w:szCs w:val="28"/>
          <w:highlight w:val="yellow"/>
          <w:u w:val="single"/>
          <w:lang w:val="en"/>
        </w:rPr>
        <w:t xml:space="preserve"> Surge</w:t>
      </w:r>
      <w:r w:rsidRPr="00EC1719">
        <w:rPr>
          <w:rFonts w:ascii="Arial" w:hAnsi="Arial" w:cs="Arial"/>
          <w:b/>
          <w:bCs/>
          <w:color w:val="0070C0"/>
          <w:kern w:val="36"/>
          <w:sz w:val="28"/>
          <w:szCs w:val="28"/>
          <w:highlight w:val="yellow"/>
          <w:u w:val="single"/>
          <w:lang w:val="en"/>
        </w:rPr>
        <w:t>ry</w:t>
      </w:r>
    </w:p>
    <w:p w:rsidR="00D136E8" w:rsidRPr="00FA2B7B" w:rsidRDefault="003E1064">
      <w:pPr>
        <w:rPr>
          <w:color w:val="0070C0"/>
          <w:sz w:val="28"/>
          <w:szCs w:val="28"/>
          <w:u w:val="single"/>
        </w:rPr>
      </w:pPr>
      <w:hyperlink r:id="rId5" w:anchor="3" w:history="1">
        <w:r w:rsidR="00D136E8" w:rsidRPr="00DD3B22">
          <w:rPr>
            <w:rStyle w:val="Hyperlink"/>
            <w:color w:val="FF0000"/>
          </w:rPr>
          <w:t>http://www.healthline.com/health/total-knee-replacement-surgery/alternatives#3</w:t>
        </w:r>
      </w:hyperlink>
      <w:r w:rsidR="00FA2B7B">
        <w:rPr>
          <w:color w:val="FF0000"/>
        </w:rPr>
        <w:t xml:space="preserve">  </w:t>
      </w:r>
      <w:r w:rsidR="00DB7F6C">
        <w:rPr>
          <w:color w:val="FF0000"/>
        </w:rPr>
        <w:t xml:space="preserve">  </w:t>
      </w:r>
      <w:r w:rsidR="00DB7F6C" w:rsidRPr="00DB7F6C">
        <w:rPr>
          <w:b/>
          <w:color w:val="FF0000"/>
        </w:rPr>
        <w:t>--- klikka á þessa slóð til að skoða allt</w:t>
      </w:r>
      <w:r w:rsidR="00FA2B7B" w:rsidRPr="003E1064">
        <w:rPr>
          <w:b/>
          <w:color w:val="FF0000"/>
          <w:sz w:val="20"/>
          <w:szCs w:val="20"/>
        </w:rPr>
        <w:t xml:space="preserve">  </w:t>
      </w:r>
      <w:r w:rsidR="00FA2B7B" w:rsidRPr="003E1064">
        <w:rPr>
          <w:rFonts w:ascii="Arial" w:hAnsi="Arial" w:cs="Arial"/>
          <w:b/>
          <w:bCs/>
          <w:color w:val="0070C0"/>
          <w:kern w:val="36"/>
          <w:sz w:val="20"/>
          <w:szCs w:val="20"/>
          <w:highlight w:val="yellow"/>
          <w:u w:val="single"/>
          <w:lang w:val="en"/>
        </w:rPr>
        <w:t>Al</w:t>
      </w:r>
      <w:r w:rsidR="00FA2B7B" w:rsidRPr="003E1064">
        <w:rPr>
          <w:rFonts w:ascii="Arial" w:hAnsi="Arial" w:cs="Arial"/>
          <w:b/>
          <w:bCs/>
          <w:color w:val="FF0000"/>
          <w:kern w:val="36"/>
          <w:sz w:val="20"/>
          <w:szCs w:val="20"/>
          <w:highlight w:val="yellow"/>
          <w:u w:val="single"/>
          <w:lang w:val="en"/>
        </w:rPr>
        <w:t>ternatives</w:t>
      </w:r>
      <w:r w:rsidR="00FA2B7B" w:rsidRPr="003E1064">
        <w:rPr>
          <w:rFonts w:ascii="Arial" w:hAnsi="Arial" w:cs="Arial"/>
          <w:b/>
          <w:bCs/>
          <w:color w:val="0070C0"/>
          <w:kern w:val="36"/>
          <w:sz w:val="20"/>
          <w:szCs w:val="20"/>
          <w:highlight w:val="yellow"/>
          <w:u w:val="single"/>
          <w:lang w:val="en"/>
        </w:rPr>
        <w:t xml:space="preserve"> to</w:t>
      </w:r>
      <w:r w:rsidR="00FA2B7B" w:rsidRPr="003E1064">
        <w:rPr>
          <w:rFonts w:ascii="Arial" w:hAnsi="Arial" w:cs="Arial"/>
          <w:b/>
          <w:bCs/>
          <w:color w:val="FF0000"/>
          <w:kern w:val="36"/>
          <w:sz w:val="20"/>
          <w:szCs w:val="20"/>
          <w:highlight w:val="yellow"/>
          <w:u w:val="single"/>
          <w:lang w:val="en"/>
        </w:rPr>
        <w:t xml:space="preserve"> Knee </w:t>
      </w:r>
      <w:r w:rsidR="00FA2B7B" w:rsidRPr="003E1064">
        <w:rPr>
          <w:rFonts w:ascii="Arial" w:hAnsi="Arial" w:cs="Arial"/>
          <w:b/>
          <w:bCs/>
          <w:color w:val="0070C0"/>
          <w:kern w:val="36"/>
          <w:sz w:val="20"/>
          <w:szCs w:val="20"/>
          <w:highlight w:val="yellow"/>
          <w:u w:val="single"/>
          <w:lang w:val="en"/>
        </w:rPr>
        <w:t>Rep</w:t>
      </w:r>
      <w:r w:rsidR="00FA2B7B" w:rsidRPr="003E1064">
        <w:rPr>
          <w:rFonts w:ascii="Arial" w:hAnsi="Arial" w:cs="Arial"/>
          <w:b/>
          <w:bCs/>
          <w:color w:val="FF0000"/>
          <w:kern w:val="36"/>
          <w:sz w:val="20"/>
          <w:szCs w:val="20"/>
          <w:highlight w:val="yellow"/>
          <w:u w:val="single"/>
          <w:lang w:val="en"/>
        </w:rPr>
        <w:t>lacem</w:t>
      </w:r>
      <w:r w:rsidR="00FA2B7B" w:rsidRPr="003E1064">
        <w:rPr>
          <w:rFonts w:ascii="Arial" w:hAnsi="Arial" w:cs="Arial"/>
          <w:b/>
          <w:bCs/>
          <w:color w:val="0070C0"/>
          <w:kern w:val="36"/>
          <w:sz w:val="20"/>
          <w:szCs w:val="20"/>
          <w:highlight w:val="yellow"/>
          <w:u w:val="single"/>
          <w:lang w:val="en"/>
        </w:rPr>
        <w:t>ent</w:t>
      </w:r>
      <w:r w:rsidR="00FA2B7B" w:rsidRPr="003E1064">
        <w:rPr>
          <w:rFonts w:ascii="Arial" w:hAnsi="Arial" w:cs="Arial"/>
          <w:b/>
          <w:bCs/>
          <w:color w:val="FF0000"/>
          <w:kern w:val="36"/>
          <w:sz w:val="20"/>
          <w:szCs w:val="20"/>
          <w:highlight w:val="yellow"/>
          <w:u w:val="single"/>
          <w:lang w:val="en"/>
        </w:rPr>
        <w:t xml:space="preserve"> Surge</w:t>
      </w:r>
      <w:r w:rsidR="00FA2B7B" w:rsidRPr="003E1064">
        <w:rPr>
          <w:rFonts w:ascii="Arial" w:hAnsi="Arial" w:cs="Arial"/>
          <w:b/>
          <w:bCs/>
          <w:color w:val="0070C0"/>
          <w:kern w:val="36"/>
          <w:sz w:val="20"/>
          <w:szCs w:val="20"/>
          <w:highlight w:val="yellow"/>
          <w:u w:val="single"/>
          <w:lang w:val="en"/>
        </w:rPr>
        <w:t>ry</w:t>
      </w:r>
    </w:p>
    <w:p w:rsidR="00B43482" w:rsidRPr="00DD3B22" w:rsidRDefault="00D136E8">
      <w:pPr>
        <w:rPr>
          <w:b/>
          <w:color w:val="FF0000"/>
          <w:sz w:val="24"/>
          <w:szCs w:val="24"/>
        </w:rPr>
      </w:pPr>
      <w:r w:rsidRPr="00DD3B22">
        <w:rPr>
          <w:rFonts w:ascii="Arial" w:hAnsi="Arial" w:cs="Arial"/>
          <w:b/>
          <w:color w:val="FF0000"/>
          <w:sz w:val="24"/>
          <w:szCs w:val="24"/>
          <w:highlight w:val="yellow"/>
          <w:lang w:val="en"/>
        </w:rPr>
        <w:t>Knee replacement is a major surgery, and should only be performed when absolutely necessary.</w:t>
      </w:r>
    </w:p>
    <w:p w:rsidR="00D136E8" w:rsidRPr="00D136E8" w:rsidRDefault="00D136E8" w:rsidP="00D136E8">
      <w:pPr>
        <w:shd w:val="clear" w:color="auto" w:fill="FFFFFF"/>
        <w:spacing w:after="0" w:line="240" w:lineRule="atLeast"/>
        <w:rPr>
          <w:rFonts w:ascii="Arial" w:eastAsia="Times New Roman" w:hAnsi="Arial" w:cs="Arial"/>
          <w:color w:val="555555"/>
          <w:sz w:val="15"/>
          <w:szCs w:val="15"/>
          <w:lang w:val="en" w:eastAsia="is-IS"/>
        </w:rPr>
      </w:pPr>
      <w:r w:rsidRPr="00D136E8">
        <w:rPr>
          <w:rFonts w:ascii="Arial" w:eastAsia="Times New Roman" w:hAnsi="Arial" w:cs="Arial"/>
          <w:noProof/>
          <w:color w:val="00ABC7"/>
          <w:sz w:val="15"/>
          <w:szCs w:val="15"/>
          <w:lang w:eastAsia="is-IS"/>
        </w:rPr>
        <w:drawing>
          <wp:inline distT="0" distB="0" distL="0" distR="0" wp14:anchorId="255FA8A0" wp14:editId="537DE5A7">
            <wp:extent cx="5686425" cy="361950"/>
            <wp:effectExtent l="0" t="0" r="9525" b="0"/>
            <wp:docPr id="3" name="Picture 3" descr="http://ad.doubleclick.net/N4788/ad/hn.us.hl.lc.x.x.x;sz=597x38;tile=30;pos=ip;ord=863123914907584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doubleclick.net/N4788/ad/hn.us.hl.lc.x.x.x;sz=597x38;tile=30;pos=ip;ord=8631239149075849?">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6425" cy="361950"/>
                    </a:xfrm>
                    <a:prstGeom prst="rect">
                      <a:avLst/>
                    </a:prstGeom>
                    <a:noFill/>
                    <a:ln>
                      <a:noFill/>
                    </a:ln>
                  </pic:spPr>
                </pic:pic>
              </a:graphicData>
            </a:graphic>
          </wp:inline>
        </w:drawing>
      </w:r>
    </w:p>
    <w:p w:rsidR="00D136E8" w:rsidRPr="00D136E8" w:rsidRDefault="00D136E8" w:rsidP="00D136E8">
      <w:pPr>
        <w:shd w:val="clear" w:color="auto" w:fill="FFFFFF"/>
        <w:spacing w:after="150" w:line="384" w:lineRule="atLeast"/>
        <w:outlineLvl w:val="2"/>
        <w:rPr>
          <w:rFonts w:ascii="Arial" w:eastAsia="Times New Roman" w:hAnsi="Arial" w:cs="Arial"/>
          <w:color w:val="8F4399"/>
          <w:sz w:val="27"/>
          <w:szCs w:val="27"/>
          <w:lang w:val="en" w:eastAsia="is-IS"/>
        </w:rPr>
      </w:pPr>
      <w:r w:rsidRPr="00D136E8">
        <w:rPr>
          <w:rFonts w:ascii="Arial" w:eastAsia="Times New Roman" w:hAnsi="Arial" w:cs="Arial"/>
          <w:color w:val="8F4399"/>
          <w:sz w:val="27"/>
          <w:szCs w:val="27"/>
          <w:lang w:val="en" w:eastAsia="is-IS"/>
        </w:rPr>
        <w:t>Weight Loss and Exercise</w:t>
      </w:r>
    </w:p>
    <w:p w:rsidR="00B43482" w:rsidRDefault="00E54D89">
      <w:r>
        <w:rPr>
          <w:rFonts w:ascii="Arial" w:hAnsi="Arial" w:cs="Arial"/>
          <w:color w:val="8F4399"/>
          <w:sz w:val="27"/>
          <w:szCs w:val="27"/>
          <w:lang w:val="en"/>
        </w:rPr>
        <w:t>Working with a Physical Therapist</w:t>
      </w:r>
    </w:p>
    <w:p w:rsidR="00B43482" w:rsidRDefault="00E54D89">
      <w:r>
        <w:rPr>
          <w:rFonts w:ascii="Arial" w:hAnsi="Arial" w:cs="Arial"/>
          <w:color w:val="8F4399"/>
          <w:sz w:val="27"/>
          <w:szCs w:val="27"/>
          <w:lang w:val="en"/>
        </w:rPr>
        <w:t>Knee Injections (Hyaluronic Acid)</w:t>
      </w:r>
    </w:p>
    <w:p w:rsidR="00B43482" w:rsidRDefault="00E54D89">
      <w:r>
        <w:rPr>
          <w:rFonts w:ascii="Arial" w:hAnsi="Arial" w:cs="Arial"/>
          <w:color w:val="8F4399"/>
          <w:sz w:val="27"/>
          <w:szCs w:val="27"/>
          <w:lang w:val="en"/>
        </w:rPr>
        <w:t>Medication or Cortisone Shots</w:t>
      </w:r>
    </w:p>
    <w:p w:rsidR="00B43482" w:rsidRDefault="00E54D89">
      <w:r>
        <w:rPr>
          <w:rFonts w:ascii="Arial" w:hAnsi="Arial" w:cs="Arial"/>
          <w:color w:val="8F4399"/>
          <w:sz w:val="27"/>
          <w:szCs w:val="27"/>
          <w:lang w:val="en"/>
        </w:rPr>
        <w:t>Acupuncture</w:t>
      </w:r>
    </w:p>
    <w:p w:rsidR="00B43482" w:rsidRDefault="00E54D89">
      <w:r>
        <w:rPr>
          <w:rFonts w:ascii="Arial" w:hAnsi="Arial" w:cs="Arial"/>
          <w:color w:val="8F4399"/>
          <w:sz w:val="27"/>
          <w:szCs w:val="27"/>
          <w:lang w:val="en"/>
        </w:rPr>
        <w:t>Prolotherapy</w:t>
      </w:r>
    </w:p>
    <w:p w:rsidR="00B43482" w:rsidRDefault="00E54D89">
      <w:r>
        <w:rPr>
          <w:rFonts w:ascii="Arial" w:hAnsi="Arial" w:cs="Arial"/>
          <w:color w:val="8F4399"/>
          <w:sz w:val="27"/>
          <w:szCs w:val="27"/>
          <w:lang w:val="en"/>
        </w:rPr>
        <w:t>Arthroscopic Surgery</w:t>
      </w:r>
    </w:p>
    <w:p w:rsidR="00E54D89" w:rsidRPr="003E1064" w:rsidRDefault="00E54D89" w:rsidP="00E54D89">
      <w:pPr>
        <w:shd w:val="clear" w:color="auto" w:fill="FFFFFF"/>
        <w:spacing w:after="150" w:line="384" w:lineRule="atLeast"/>
        <w:outlineLvl w:val="2"/>
        <w:rPr>
          <w:rFonts w:ascii="Arial" w:eastAsia="Times New Roman" w:hAnsi="Arial" w:cs="Arial"/>
          <w:b/>
          <w:color w:val="FF0000"/>
          <w:sz w:val="27"/>
          <w:szCs w:val="27"/>
          <w:highlight w:val="yellow"/>
          <w:u w:val="single"/>
          <w:lang w:val="en" w:eastAsia="is-IS"/>
        </w:rPr>
      </w:pPr>
      <w:r w:rsidRPr="003E1064">
        <w:rPr>
          <w:rFonts w:ascii="Arial" w:eastAsia="Times New Roman" w:hAnsi="Arial" w:cs="Arial"/>
          <w:b/>
          <w:color w:val="FF0000"/>
          <w:sz w:val="27"/>
          <w:szCs w:val="27"/>
          <w:highlight w:val="yellow"/>
          <w:u w:val="single"/>
          <w:lang w:val="en" w:eastAsia="is-IS"/>
        </w:rPr>
        <w:t>Stem Cells</w:t>
      </w:r>
    </w:p>
    <w:p w:rsidR="00E54D89" w:rsidRPr="00E54D89" w:rsidRDefault="00E54D89" w:rsidP="00E54D89">
      <w:pPr>
        <w:shd w:val="clear" w:color="auto" w:fill="FFFFFF"/>
        <w:spacing w:before="100" w:beforeAutospacing="1" w:after="384" w:line="240" w:lineRule="atLeast"/>
        <w:rPr>
          <w:rFonts w:ascii="Arial" w:eastAsia="Times New Roman" w:hAnsi="Arial" w:cs="Arial"/>
          <w:b/>
          <w:color w:val="FF0000"/>
          <w:sz w:val="24"/>
          <w:szCs w:val="24"/>
          <w:lang w:val="en" w:eastAsia="is-IS"/>
        </w:rPr>
      </w:pPr>
      <w:r w:rsidRPr="00E54D89">
        <w:rPr>
          <w:rFonts w:ascii="Arial" w:eastAsia="Times New Roman" w:hAnsi="Arial" w:cs="Arial"/>
          <w:color w:val="FF0000"/>
          <w:sz w:val="20"/>
          <w:szCs w:val="20"/>
          <w:highlight w:val="yellow"/>
          <w:lang w:val="en" w:eastAsia="is-IS"/>
        </w:rPr>
        <w:t xml:space="preserve">This experimental treatment </w:t>
      </w:r>
      <w:r w:rsidRPr="00E54D89">
        <w:rPr>
          <w:rFonts w:ascii="Arial" w:eastAsia="Times New Roman" w:hAnsi="Arial" w:cs="Arial"/>
          <w:b/>
          <w:color w:val="FF0000"/>
          <w:sz w:val="24"/>
          <w:szCs w:val="24"/>
          <w:highlight w:val="yellow"/>
          <w:u w:val="single"/>
          <w:lang w:val="en" w:eastAsia="is-IS"/>
        </w:rPr>
        <w:t>uses bone marrow stem cells from the hip</w:t>
      </w:r>
      <w:r w:rsidRPr="00E54D89">
        <w:rPr>
          <w:rFonts w:ascii="Arial" w:eastAsia="Times New Roman" w:hAnsi="Arial" w:cs="Arial"/>
          <w:color w:val="FF0000"/>
          <w:sz w:val="20"/>
          <w:szCs w:val="20"/>
          <w:highlight w:val="yellow"/>
          <w:lang w:val="en" w:eastAsia="is-IS"/>
        </w:rPr>
        <w:t xml:space="preserve"> to help regenerate cartilage tissue in the knee. </w:t>
      </w:r>
      <w:r w:rsidRPr="00E54D89">
        <w:rPr>
          <w:rFonts w:ascii="Arial" w:eastAsia="Times New Roman" w:hAnsi="Arial" w:cs="Arial"/>
          <w:b/>
          <w:color w:val="0070C0"/>
          <w:sz w:val="24"/>
          <w:szCs w:val="24"/>
          <w:highlight w:val="yellow"/>
          <w:lang w:val="en" w:eastAsia="is-IS"/>
        </w:rPr>
        <w:t xml:space="preserve">A small but growing number of doctors are turning to cutting-edge stem cell therapy as an </w:t>
      </w:r>
      <w:proofErr w:type="spellStart"/>
      <w:r w:rsidRPr="00E54D89">
        <w:rPr>
          <w:rFonts w:ascii="Arial" w:eastAsia="Times New Roman" w:hAnsi="Arial" w:cs="Arial"/>
          <w:b/>
          <w:color w:val="0070C0"/>
          <w:sz w:val="24"/>
          <w:szCs w:val="24"/>
          <w:highlight w:val="yellow"/>
          <w:lang w:val="en" w:eastAsia="is-IS"/>
        </w:rPr>
        <w:t>alterative</w:t>
      </w:r>
      <w:proofErr w:type="spellEnd"/>
      <w:r w:rsidRPr="00E54D89">
        <w:rPr>
          <w:rFonts w:ascii="Arial" w:eastAsia="Times New Roman" w:hAnsi="Arial" w:cs="Arial"/>
          <w:b/>
          <w:color w:val="0070C0"/>
          <w:sz w:val="24"/>
          <w:szCs w:val="24"/>
          <w:highlight w:val="yellow"/>
          <w:lang w:val="en" w:eastAsia="is-IS"/>
        </w:rPr>
        <w:t xml:space="preserve"> to knee replacement surgery</w:t>
      </w:r>
      <w:r w:rsidRPr="00E54D89">
        <w:rPr>
          <w:rFonts w:ascii="Arial" w:eastAsia="Times New Roman" w:hAnsi="Arial" w:cs="Arial"/>
          <w:color w:val="FF0000"/>
          <w:sz w:val="20"/>
          <w:szCs w:val="20"/>
          <w:highlight w:val="yellow"/>
          <w:lang w:val="en" w:eastAsia="is-IS"/>
        </w:rPr>
        <w:t>. </w:t>
      </w:r>
      <w:r w:rsidRPr="00E54D89">
        <w:rPr>
          <w:rFonts w:ascii="Arial" w:eastAsia="Times New Roman" w:hAnsi="Arial" w:cs="Arial"/>
          <w:b/>
          <w:color w:val="FF0000"/>
          <w:sz w:val="24"/>
          <w:szCs w:val="24"/>
          <w:highlight w:val="yellow"/>
          <w:lang w:val="en" w:eastAsia="is-IS"/>
        </w:rPr>
        <w:t xml:space="preserve">One </w:t>
      </w:r>
      <w:hyperlink r:id="rId8" w:history="1">
        <w:r w:rsidRPr="00E54D89">
          <w:rPr>
            <w:rFonts w:ascii="Arial" w:eastAsia="Times New Roman" w:hAnsi="Arial" w:cs="Arial"/>
            <w:b/>
            <w:color w:val="FF0000"/>
            <w:sz w:val="24"/>
            <w:szCs w:val="24"/>
            <w:highlight w:val="yellow"/>
            <w:lang w:val="en" w:eastAsia="is-IS"/>
          </w:rPr>
          <w:t>study</w:t>
        </w:r>
      </w:hyperlink>
      <w:r w:rsidRPr="00E54D89">
        <w:rPr>
          <w:rFonts w:ascii="Arial" w:eastAsia="Times New Roman" w:hAnsi="Arial" w:cs="Arial"/>
          <w:b/>
          <w:color w:val="FF0000"/>
          <w:sz w:val="24"/>
          <w:szCs w:val="24"/>
          <w:highlight w:val="yellow"/>
          <w:lang w:val="en" w:eastAsia="is-IS"/>
        </w:rPr>
        <w:t xml:space="preserve"> found that stem cell therapy after knee surgery helped reduce pain and repair the knee.</w:t>
      </w:r>
    </w:p>
    <w:p w:rsidR="00B43482" w:rsidRDefault="00E54D89">
      <w:r>
        <w:rPr>
          <w:rFonts w:ascii="Arial" w:hAnsi="Arial" w:cs="Arial"/>
          <w:color w:val="8F4399"/>
          <w:sz w:val="27"/>
          <w:szCs w:val="27"/>
          <w:lang w:val="en"/>
        </w:rPr>
        <w:t>Knee Osteotomy</w:t>
      </w:r>
    </w:p>
    <w:p w:rsidR="00E54D89" w:rsidRPr="00E54D89" w:rsidRDefault="00E54D89" w:rsidP="00E54D89">
      <w:pPr>
        <w:shd w:val="clear" w:color="auto" w:fill="FFFFFF"/>
        <w:spacing w:after="150" w:line="384" w:lineRule="atLeast"/>
        <w:outlineLvl w:val="2"/>
        <w:rPr>
          <w:rFonts w:ascii="Arial" w:eastAsia="Times New Roman" w:hAnsi="Arial" w:cs="Arial"/>
          <w:b/>
          <w:color w:val="FF0000"/>
          <w:sz w:val="27"/>
          <w:szCs w:val="27"/>
          <w:highlight w:val="yellow"/>
          <w:lang w:val="en" w:eastAsia="is-IS"/>
        </w:rPr>
      </w:pPr>
      <w:r w:rsidRPr="00E54D89">
        <w:rPr>
          <w:rFonts w:ascii="Arial" w:eastAsia="Times New Roman" w:hAnsi="Arial" w:cs="Arial"/>
          <w:b/>
          <w:color w:val="FF0000"/>
          <w:sz w:val="27"/>
          <w:szCs w:val="27"/>
          <w:highlight w:val="yellow"/>
          <w:lang w:val="en" w:eastAsia="is-IS"/>
        </w:rPr>
        <w:t>Weigh Your Options</w:t>
      </w:r>
    </w:p>
    <w:p w:rsidR="00E54D89" w:rsidRPr="00E54D89" w:rsidRDefault="00E54D89" w:rsidP="00E54D89">
      <w:pPr>
        <w:shd w:val="clear" w:color="auto" w:fill="FFFFFF"/>
        <w:spacing w:before="100" w:beforeAutospacing="1" w:after="384" w:line="240" w:lineRule="atLeast"/>
        <w:rPr>
          <w:rFonts w:ascii="Arial" w:eastAsia="Times New Roman" w:hAnsi="Arial" w:cs="Arial"/>
          <w:b/>
          <w:color w:val="FF0000"/>
          <w:sz w:val="24"/>
          <w:szCs w:val="24"/>
          <w:lang w:val="en" w:eastAsia="is-IS"/>
        </w:rPr>
      </w:pPr>
      <w:r w:rsidRPr="00E54D89">
        <w:rPr>
          <w:rFonts w:ascii="Arial" w:eastAsia="Times New Roman" w:hAnsi="Arial" w:cs="Arial"/>
          <w:b/>
          <w:color w:val="FF0000"/>
          <w:sz w:val="24"/>
          <w:szCs w:val="24"/>
          <w:highlight w:val="yellow"/>
          <w:lang w:val="en" w:eastAsia="is-IS"/>
        </w:rPr>
        <w:lastRenderedPageBreak/>
        <w:t>It’s important to consider all your options and explore alternatives to knee replacement surgery. However, discuss the procedure with your doctor if you’ve exhausted your options or your surgeon feels that your knee requires a total or partial replacement. Delaying a necessary surgery can cause additional long-term problems.</w:t>
      </w:r>
    </w:p>
    <w:p w:rsidR="00B43482" w:rsidRDefault="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r w:rsidR="00F37FA5">
        <w:t xml:space="preserve">    (   </w:t>
      </w:r>
      <w:hyperlink r:id="rId9" w:history="1">
        <w:r w:rsidR="00F37FA5" w:rsidRPr="00C06E93">
          <w:rPr>
            <w:rStyle w:val="Hyperlink"/>
          </w:rPr>
          <w:t>http://www.healthline.com/health-slideshow/total-knee-replacement-surgery-step-by-step#2</w:t>
        </w:r>
      </w:hyperlink>
      <w:r w:rsidR="00F37FA5">
        <w:t xml:space="preserve">   )</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CC758A" w:rsidRDefault="00CC758A" w:rsidP="00CC758A">
      <w:r>
        <w:t>˅</w:t>
      </w:r>
    </w:p>
    <w:p w:rsidR="003E1064" w:rsidRDefault="003E1064" w:rsidP="00CC758A">
      <w:r>
        <w:t>v</w:t>
      </w:r>
      <w:bookmarkStart w:id="0" w:name="_GoBack"/>
      <w:bookmarkEnd w:id="0"/>
    </w:p>
    <w:p w:rsidR="00E54D89" w:rsidRDefault="003661BA" w:rsidP="00E54D89">
      <w:pPr>
        <w:rPr>
          <w:b/>
          <w:color w:val="FF0000"/>
        </w:rPr>
      </w:pPr>
      <w:r w:rsidRPr="00B43482">
        <w:rPr>
          <w:b/>
          <w:color w:val="FF0000"/>
          <w:highlight w:val="yellow"/>
        </w:rPr>
        <w:lastRenderedPageBreak/>
        <w:t>H</w:t>
      </w:r>
      <w:r w:rsidR="00E54D89" w:rsidRPr="00B43482">
        <w:rPr>
          <w:b/>
          <w:color w:val="FF0000"/>
          <w:highlight w:val="yellow"/>
        </w:rPr>
        <w:t>ægra</w:t>
      </w:r>
      <w:r>
        <w:rPr>
          <w:b/>
          <w:color w:val="FF0000"/>
        </w:rPr>
        <w:t xml:space="preserve">   slóð    </w:t>
      </w:r>
      <w:hyperlink r:id="rId10" w:history="1">
        <w:r w:rsidRPr="000733FB">
          <w:rPr>
            <w:rStyle w:val="Hyperlink"/>
            <w:b/>
          </w:rPr>
          <w:t>http://www.doereport.com/enlargeexhibit.php?ID=920</w:t>
        </w:r>
      </w:hyperlink>
    </w:p>
    <w:p w:rsidR="00CE70F8" w:rsidRPr="00CE70F8" w:rsidRDefault="0070065A">
      <w:r w:rsidRPr="0070065A">
        <w:rPr>
          <w:noProof/>
          <w:lang w:eastAsia="is-IS"/>
        </w:rPr>
        <w:drawing>
          <wp:inline distT="0" distB="0" distL="0" distR="0">
            <wp:extent cx="8665682" cy="6248081"/>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14819" cy="6283509"/>
                    </a:xfrm>
                    <a:prstGeom prst="rect">
                      <a:avLst/>
                    </a:prstGeom>
                    <a:noFill/>
                    <a:ln>
                      <a:noFill/>
                    </a:ln>
                  </pic:spPr>
                </pic:pic>
              </a:graphicData>
            </a:graphic>
          </wp:inline>
        </w:drawing>
      </w:r>
    </w:p>
    <w:p w:rsidR="0097363D" w:rsidRDefault="0097363D">
      <w:pPr>
        <w:rPr>
          <w:b/>
          <w:color w:val="FF0000"/>
        </w:rPr>
      </w:pPr>
      <w:r w:rsidRPr="00B43482">
        <w:rPr>
          <w:b/>
          <w:color w:val="FF0000"/>
          <w:highlight w:val="yellow"/>
        </w:rPr>
        <w:lastRenderedPageBreak/>
        <w:t>Vinstra</w:t>
      </w:r>
      <w:r w:rsidR="005C1C56">
        <w:rPr>
          <w:b/>
          <w:color w:val="FF0000"/>
        </w:rPr>
        <w:t xml:space="preserve">    slóð   </w:t>
      </w:r>
      <w:hyperlink r:id="rId12" w:history="1">
        <w:r w:rsidR="005C1C56" w:rsidRPr="000733FB">
          <w:rPr>
            <w:rStyle w:val="Hyperlink"/>
            <w:b/>
          </w:rPr>
          <w:t>http://www.nucleuscatalog.com/total-knee-replacement/view-item?ItemID=10128</w:t>
        </w:r>
      </w:hyperlink>
    </w:p>
    <w:p w:rsidR="0097363D" w:rsidRDefault="0097363D">
      <w:r>
        <w:rPr>
          <w:rFonts w:ascii="Verdana" w:hAnsi="Verdana"/>
          <w:noProof/>
          <w:color w:val="666666"/>
          <w:sz w:val="18"/>
          <w:szCs w:val="18"/>
          <w:lang w:eastAsia="is-IS"/>
        </w:rPr>
        <w:drawing>
          <wp:inline distT="0" distB="0" distL="0" distR="0">
            <wp:extent cx="9239250" cy="6338126"/>
            <wp:effectExtent l="0" t="0" r="0" b="5715"/>
            <wp:docPr id="2" name="Picture 2" descr="Total Knee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8" descr="Total Knee Replac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74216" cy="6362113"/>
                    </a:xfrm>
                    <a:prstGeom prst="rect">
                      <a:avLst/>
                    </a:prstGeom>
                    <a:noFill/>
                    <a:ln>
                      <a:noFill/>
                    </a:ln>
                  </pic:spPr>
                </pic:pic>
              </a:graphicData>
            </a:graphic>
          </wp:inline>
        </w:drawing>
      </w:r>
    </w:p>
    <w:p w:rsidR="00CE70F8" w:rsidRDefault="00CE70F8"/>
    <w:p w:rsidR="00CE70F8" w:rsidRDefault="00CE70F8">
      <w:r>
        <w:t xml:space="preserve">Hægra   </w:t>
      </w:r>
      <w:r w:rsidR="00472B2F">
        <w:t xml:space="preserve">slóð   </w:t>
      </w:r>
      <w:hyperlink r:id="rId14" w:history="1">
        <w:r w:rsidR="00472B2F" w:rsidRPr="000733FB">
          <w:rPr>
            <w:rStyle w:val="Hyperlink"/>
          </w:rPr>
          <w:t>http://www.doereport.com/generateexhibit.php?ID=37001</w:t>
        </w:r>
      </w:hyperlink>
    </w:p>
    <w:p w:rsidR="00CE70F8" w:rsidRDefault="00CE70F8">
      <w:r w:rsidRPr="00CE70F8">
        <w:rPr>
          <w:noProof/>
          <w:lang w:eastAsia="is-IS"/>
        </w:rPr>
        <w:drawing>
          <wp:inline distT="0" distB="0" distL="0" distR="0">
            <wp:extent cx="8467725" cy="605310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98362" cy="6075001"/>
                    </a:xfrm>
                    <a:prstGeom prst="rect">
                      <a:avLst/>
                    </a:prstGeom>
                    <a:noFill/>
                    <a:ln>
                      <a:noFill/>
                    </a:ln>
                  </pic:spPr>
                </pic:pic>
              </a:graphicData>
            </a:graphic>
          </wp:inline>
        </w:drawing>
      </w:r>
    </w:p>
    <w:sectPr w:rsidR="00CE70F8" w:rsidSect="0070065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65A"/>
    <w:rsid w:val="00282A59"/>
    <w:rsid w:val="003661BA"/>
    <w:rsid w:val="003E1064"/>
    <w:rsid w:val="00472B2F"/>
    <w:rsid w:val="005B6BE7"/>
    <w:rsid w:val="005C1C56"/>
    <w:rsid w:val="006E3FFC"/>
    <w:rsid w:val="0070065A"/>
    <w:rsid w:val="00734B80"/>
    <w:rsid w:val="0097363D"/>
    <w:rsid w:val="00B43482"/>
    <w:rsid w:val="00B7503C"/>
    <w:rsid w:val="00CC758A"/>
    <w:rsid w:val="00CE70F8"/>
    <w:rsid w:val="00D136E8"/>
    <w:rsid w:val="00DB7F6C"/>
    <w:rsid w:val="00DD3B22"/>
    <w:rsid w:val="00DF3134"/>
    <w:rsid w:val="00E54D89"/>
    <w:rsid w:val="00EC1719"/>
    <w:rsid w:val="00F37FA5"/>
    <w:rsid w:val="00FA2B7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A88E45-1A60-4ADF-B578-353D15DFD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6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65A"/>
    <w:rPr>
      <w:rFonts w:ascii="Segoe UI" w:hAnsi="Segoe UI" w:cs="Segoe UI"/>
      <w:sz w:val="18"/>
      <w:szCs w:val="18"/>
    </w:rPr>
  </w:style>
  <w:style w:type="character" w:styleId="Hyperlink">
    <w:name w:val="Hyperlink"/>
    <w:basedOn w:val="DefaultParagraphFont"/>
    <w:uiPriority w:val="99"/>
    <w:unhideWhenUsed/>
    <w:rsid w:val="005B6B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43662">
      <w:bodyDiv w:val="1"/>
      <w:marLeft w:val="0"/>
      <w:marRight w:val="0"/>
      <w:marTop w:val="0"/>
      <w:marBottom w:val="0"/>
      <w:divBdr>
        <w:top w:val="none" w:sz="0" w:space="0" w:color="auto"/>
        <w:left w:val="none" w:sz="0" w:space="0" w:color="auto"/>
        <w:bottom w:val="none" w:sz="0" w:space="0" w:color="auto"/>
        <w:right w:val="none" w:sz="0" w:space="0" w:color="auto"/>
      </w:divBdr>
      <w:divsChild>
        <w:div w:id="699431881">
          <w:marLeft w:val="0"/>
          <w:marRight w:val="0"/>
          <w:marTop w:val="0"/>
          <w:marBottom w:val="0"/>
          <w:divBdr>
            <w:top w:val="none" w:sz="0" w:space="0" w:color="auto"/>
            <w:left w:val="none" w:sz="0" w:space="0" w:color="auto"/>
            <w:bottom w:val="none" w:sz="0" w:space="0" w:color="auto"/>
            <w:right w:val="none" w:sz="0" w:space="0" w:color="auto"/>
          </w:divBdr>
          <w:divsChild>
            <w:div w:id="1463109281">
              <w:marLeft w:val="0"/>
              <w:marRight w:val="0"/>
              <w:marTop w:val="0"/>
              <w:marBottom w:val="0"/>
              <w:divBdr>
                <w:top w:val="none" w:sz="0" w:space="0" w:color="auto"/>
                <w:left w:val="none" w:sz="0" w:space="0" w:color="auto"/>
                <w:bottom w:val="none" w:sz="0" w:space="0" w:color="auto"/>
                <w:right w:val="none" w:sz="0" w:space="0" w:color="auto"/>
              </w:divBdr>
              <w:divsChild>
                <w:div w:id="1474060650">
                  <w:marLeft w:val="0"/>
                  <w:marRight w:val="0"/>
                  <w:marTop w:val="0"/>
                  <w:marBottom w:val="0"/>
                  <w:divBdr>
                    <w:top w:val="none" w:sz="0" w:space="0" w:color="auto"/>
                    <w:left w:val="none" w:sz="0" w:space="0" w:color="auto"/>
                    <w:bottom w:val="none" w:sz="0" w:space="0" w:color="auto"/>
                    <w:right w:val="none" w:sz="0" w:space="0" w:color="auto"/>
                  </w:divBdr>
                  <w:divsChild>
                    <w:div w:id="1022628177">
                      <w:marLeft w:val="0"/>
                      <w:marRight w:val="0"/>
                      <w:marTop w:val="0"/>
                      <w:marBottom w:val="0"/>
                      <w:divBdr>
                        <w:top w:val="none" w:sz="0" w:space="0" w:color="auto"/>
                        <w:left w:val="none" w:sz="0" w:space="0" w:color="auto"/>
                        <w:bottom w:val="none" w:sz="0" w:space="0" w:color="auto"/>
                        <w:right w:val="none" w:sz="0" w:space="0" w:color="auto"/>
                      </w:divBdr>
                      <w:divsChild>
                        <w:div w:id="1131439059">
                          <w:marLeft w:val="0"/>
                          <w:marRight w:val="0"/>
                          <w:marTop w:val="0"/>
                          <w:marBottom w:val="0"/>
                          <w:divBdr>
                            <w:top w:val="none" w:sz="0" w:space="0" w:color="auto"/>
                            <w:left w:val="none" w:sz="0" w:space="0" w:color="auto"/>
                            <w:bottom w:val="none" w:sz="0" w:space="0" w:color="auto"/>
                            <w:right w:val="none" w:sz="0" w:space="0" w:color="auto"/>
                          </w:divBdr>
                          <w:divsChild>
                            <w:div w:id="1105609734">
                              <w:marLeft w:val="0"/>
                              <w:marRight w:val="0"/>
                              <w:marTop w:val="0"/>
                              <w:marBottom w:val="150"/>
                              <w:divBdr>
                                <w:top w:val="none" w:sz="0" w:space="0" w:color="auto"/>
                                <w:left w:val="none" w:sz="0" w:space="0" w:color="auto"/>
                                <w:bottom w:val="none" w:sz="0" w:space="0" w:color="auto"/>
                                <w:right w:val="none" w:sz="0" w:space="0" w:color="auto"/>
                              </w:divBdr>
                              <w:divsChild>
                                <w:div w:id="577247098">
                                  <w:marLeft w:val="0"/>
                                  <w:marRight w:val="180"/>
                                  <w:marTop w:val="375"/>
                                  <w:marBottom w:val="0"/>
                                  <w:divBdr>
                                    <w:top w:val="none" w:sz="0" w:space="0" w:color="auto"/>
                                    <w:left w:val="none" w:sz="0" w:space="0" w:color="auto"/>
                                    <w:bottom w:val="none" w:sz="0" w:space="0" w:color="auto"/>
                                    <w:right w:val="none" w:sz="0" w:space="0" w:color="auto"/>
                                  </w:divBdr>
                                  <w:divsChild>
                                    <w:div w:id="1606306939">
                                      <w:marLeft w:val="0"/>
                                      <w:marRight w:val="0"/>
                                      <w:marTop w:val="0"/>
                                      <w:marBottom w:val="0"/>
                                      <w:divBdr>
                                        <w:top w:val="none" w:sz="0" w:space="0" w:color="auto"/>
                                        <w:left w:val="none" w:sz="0" w:space="0" w:color="auto"/>
                                        <w:bottom w:val="none" w:sz="0" w:space="0" w:color="auto"/>
                                        <w:right w:val="none" w:sz="0" w:space="0" w:color="auto"/>
                                      </w:divBdr>
                                      <w:divsChild>
                                        <w:div w:id="2032490631">
                                          <w:marLeft w:val="0"/>
                                          <w:marRight w:val="0"/>
                                          <w:marTop w:val="0"/>
                                          <w:marBottom w:val="0"/>
                                          <w:divBdr>
                                            <w:top w:val="none" w:sz="0" w:space="0" w:color="auto"/>
                                            <w:left w:val="none" w:sz="0" w:space="0" w:color="auto"/>
                                            <w:bottom w:val="none" w:sz="0" w:space="0" w:color="auto"/>
                                            <w:right w:val="none" w:sz="0" w:space="0" w:color="auto"/>
                                          </w:divBdr>
                                          <w:divsChild>
                                            <w:div w:id="1260017923">
                                              <w:marLeft w:val="0"/>
                                              <w:marRight w:val="0"/>
                                              <w:marTop w:val="0"/>
                                              <w:marBottom w:val="0"/>
                                              <w:divBdr>
                                                <w:top w:val="none" w:sz="0" w:space="0" w:color="auto"/>
                                                <w:left w:val="none" w:sz="0" w:space="0" w:color="auto"/>
                                                <w:bottom w:val="none" w:sz="0" w:space="0" w:color="auto"/>
                                                <w:right w:val="none" w:sz="0" w:space="0" w:color="auto"/>
                                              </w:divBdr>
                                              <w:divsChild>
                                                <w:div w:id="990183546">
                                                  <w:marLeft w:val="0"/>
                                                  <w:marRight w:val="0"/>
                                                  <w:marTop w:val="0"/>
                                                  <w:marBottom w:val="0"/>
                                                  <w:divBdr>
                                                    <w:top w:val="none" w:sz="0" w:space="0" w:color="auto"/>
                                                    <w:left w:val="none" w:sz="0" w:space="0" w:color="auto"/>
                                                    <w:bottom w:val="none" w:sz="0" w:space="0" w:color="auto"/>
                                                    <w:right w:val="none" w:sz="0" w:space="0" w:color="auto"/>
                                                  </w:divBdr>
                                                  <w:divsChild>
                                                    <w:div w:id="16816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3452158">
      <w:bodyDiv w:val="1"/>
      <w:marLeft w:val="0"/>
      <w:marRight w:val="0"/>
      <w:marTop w:val="0"/>
      <w:marBottom w:val="0"/>
      <w:divBdr>
        <w:top w:val="none" w:sz="0" w:space="0" w:color="auto"/>
        <w:left w:val="none" w:sz="0" w:space="0" w:color="auto"/>
        <w:bottom w:val="none" w:sz="0" w:space="0" w:color="auto"/>
        <w:right w:val="none" w:sz="0" w:space="0" w:color="auto"/>
      </w:divBdr>
      <w:divsChild>
        <w:div w:id="1559170179">
          <w:marLeft w:val="0"/>
          <w:marRight w:val="0"/>
          <w:marTop w:val="0"/>
          <w:marBottom w:val="0"/>
          <w:divBdr>
            <w:top w:val="none" w:sz="0" w:space="0" w:color="auto"/>
            <w:left w:val="none" w:sz="0" w:space="0" w:color="auto"/>
            <w:bottom w:val="none" w:sz="0" w:space="0" w:color="auto"/>
            <w:right w:val="none" w:sz="0" w:space="0" w:color="auto"/>
          </w:divBdr>
          <w:divsChild>
            <w:div w:id="1308583518">
              <w:marLeft w:val="0"/>
              <w:marRight w:val="0"/>
              <w:marTop w:val="0"/>
              <w:marBottom w:val="0"/>
              <w:divBdr>
                <w:top w:val="none" w:sz="0" w:space="0" w:color="auto"/>
                <w:left w:val="none" w:sz="0" w:space="0" w:color="auto"/>
                <w:bottom w:val="none" w:sz="0" w:space="0" w:color="auto"/>
                <w:right w:val="none" w:sz="0" w:space="0" w:color="auto"/>
              </w:divBdr>
              <w:divsChild>
                <w:div w:id="982656054">
                  <w:marLeft w:val="0"/>
                  <w:marRight w:val="0"/>
                  <w:marTop w:val="0"/>
                  <w:marBottom w:val="0"/>
                  <w:divBdr>
                    <w:top w:val="none" w:sz="0" w:space="0" w:color="auto"/>
                    <w:left w:val="none" w:sz="0" w:space="0" w:color="auto"/>
                    <w:bottom w:val="none" w:sz="0" w:space="0" w:color="auto"/>
                    <w:right w:val="none" w:sz="0" w:space="0" w:color="auto"/>
                  </w:divBdr>
                  <w:divsChild>
                    <w:div w:id="1001660910">
                      <w:marLeft w:val="0"/>
                      <w:marRight w:val="0"/>
                      <w:marTop w:val="0"/>
                      <w:marBottom w:val="0"/>
                      <w:divBdr>
                        <w:top w:val="none" w:sz="0" w:space="0" w:color="auto"/>
                        <w:left w:val="none" w:sz="0" w:space="0" w:color="auto"/>
                        <w:bottom w:val="none" w:sz="0" w:space="0" w:color="auto"/>
                        <w:right w:val="none" w:sz="0" w:space="0" w:color="auto"/>
                      </w:divBdr>
                      <w:divsChild>
                        <w:div w:id="320474701">
                          <w:marLeft w:val="0"/>
                          <w:marRight w:val="0"/>
                          <w:marTop w:val="0"/>
                          <w:marBottom w:val="0"/>
                          <w:divBdr>
                            <w:top w:val="none" w:sz="0" w:space="0" w:color="auto"/>
                            <w:left w:val="none" w:sz="0" w:space="0" w:color="auto"/>
                            <w:bottom w:val="none" w:sz="0" w:space="0" w:color="auto"/>
                            <w:right w:val="none" w:sz="0" w:space="0" w:color="auto"/>
                          </w:divBdr>
                          <w:divsChild>
                            <w:div w:id="191461999">
                              <w:marLeft w:val="0"/>
                              <w:marRight w:val="0"/>
                              <w:marTop w:val="0"/>
                              <w:marBottom w:val="150"/>
                              <w:divBdr>
                                <w:top w:val="none" w:sz="0" w:space="0" w:color="auto"/>
                                <w:left w:val="none" w:sz="0" w:space="0" w:color="auto"/>
                                <w:bottom w:val="none" w:sz="0" w:space="0" w:color="auto"/>
                                <w:right w:val="none" w:sz="0" w:space="0" w:color="auto"/>
                              </w:divBdr>
                              <w:divsChild>
                                <w:div w:id="593050515">
                                  <w:marLeft w:val="0"/>
                                  <w:marRight w:val="180"/>
                                  <w:marTop w:val="375"/>
                                  <w:marBottom w:val="0"/>
                                  <w:divBdr>
                                    <w:top w:val="none" w:sz="0" w:space="0" w:color="auto"/>
                                    <w:left w:val="none" w:sz="0" w:space="0" w:color="auto"/>
                                    <w:bottom w:val="none" w:sz="0" w:space="0" w:color="auto"/>
                                    <w:right w:val="none" w:sz="0" w:space="0" w:color="auto"/>
                                  </w:divBdr>
                                  <w:divsChild>
                                    <w:div w:id="1826046054">
                                      <w:marLeft w:val="0"/>
                                      <w:marRight w:val="0"/>
                                      <w:marTop w:val="0"/>
                                      <w:marBottom w:val="0"/>
                                      <w:divBdr>
                                        <w:top w:val="none" w:sz="0" w:space="0" w:color="auto"/>
                                        <w:left w:val="none" w:sz="0" w:space="0" w:color="auto"/>
                                        <w:bottom w:val="none" w:sz="0" w:space="0" w:color="auto"/>
                                        <w:right w:val="none" w:sz="0" w:space="0" w:color="auto"/>
                                      </w:divBdr>
                                      <w:divsChild>
                                        <w:div w:id="566576359">
                                          <w:marLeft w:val="0"/>
                                          <w:marRight w:val="0"/>
                                          <w:marTop w:val="0"/>
                                          <w:marBottom w:val="0"/>
                                          <w:divBdr>
                                            <w:top w:val="none" w:sz="0" w:space="0" w:color="auto"/>
                                            <w:left w:val="none" w:sz="0" w:space="0" w:color="auto"/>
                                            <w:bottom w:val="none" w:sz="0" w:space="0" w:color="auto"/>
                                            <w:right w:val="none" w:sz="0" w:space="0" w:color="auto"/>
                                          </w:divBdr>
                                          <w:divsChild>
                                            <w:div w:id="1764837835">
                                              <w:marLeft w:val="0"/>
                                              <w:marRight w:val="0"/>
                                              <w:marTop w:val="0"/>
                                              <w:marBottom w:val="0"/>
                                              <w:divBdr>
                                                <w:top w:val="none" w:sz="0" w:space="0" w:color="auto"/>
                                                <w:left w:val="none" w:sz="0" w:space="0" w:color="auto"/>
                                                <w:bottom w:val="none" w:sz="0" w:space="0" w:color="auto"/>
                                                <w:right w:val="none" w:sz="0" w:space="0" w:color="auto"/>
                                              </w:divBdr>
                                              <w:divsChild>
                                                <w:div w:id="3667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757574">
      <w:bodyDiv w:val="1"/>
      <w:marLeft w:val="0"/>
      <w:marRight w:val="0"/>
      <w:marTop w:val="0"/>
      <w:marBottom w:val="0"/>
      <w:divBdr>
        <w:top w:val="none" w:sz="0" w:space="0" w:color="auto"/>
        <w:left w:val="none" w:sz="0" w:space="0" w:color="auto"/>
        <w:bottom w:val="none" w:sz="0" w:space="0" w:color="auto"/>
        <w:right w:val="none" w:sz="0" w:space="0" w:color="auto"/>
      </w:divBdr>
      <w:divsChild>
        <w:div w:id="212620460">
          <w:marLeft w:val="0"/>
          <w:marRight w:val="0"/>
          <w:marTop w:val="0"/>
          <w:marBottom w:val="0"/>
          <w:divBdr>
            <w:top w:val="none" w:sz="0" w:space="0" w:color="auto"/>
            <w:left w:val="none" w:sz="0" w:space="0" w:color="auto"/>
            <w:bottom w:val="none" w:sz="0" w:space="0" w:color="auto"/>
            <w:right w:val="none" w:sz="0" w:space="0" w:color="auto"/>
          </w:divBdr>
          <w:divsChild>
            <w:div w:id="1521508142">
              <w:marLeft w:val="0"/>
              <w:marRight w:val="0"/>
              <w:marTop w:val="0"/>
              <w:marBottom w:val="0"/>
              <w:divBdr>
                <w:top w:val="none" w:sz="0" w:space="0" w:color="auto"/>
                <w:left w:val="none" w:sz="0" w:space="0" w:color="auto"/>
                <w:bottom w:val="none" w:sz="0" w:space="0" w:color="auto"/>
                <w:right w:val="none" w:sz="0" w:space="0" w:color="auto"/>
              </w:divBdr>
              <w:divsChild>
                <w:div w:id="904534430">
                  <w:marLeft w:val="0"/>
                  <w:marRight w:val="0"/>
                  <w:marTop w:val="0"/>
                  <w:marBottom w:val="0"/>
                  <w:divBdr>
                    <w:top w:val="none" w:sz="0" w:space="0" w:color="auto"/>
                    <w:left w:val="none" w:sz="0" w:space="0" w:color="auto"/>
                    <w:bottom w:val="none" w:sz="0" w:space="0" w:color="auto"/>
                    <w:right w:val="none" w:sz="0" w:space="0" w:color="auto"/>
                  </w:divBdr>
                  <w:divsChild>
                    <w:div w:id="1906210776">
                      <w:marLeft w:val="0"/>
                      <w:marRight w:val="0"/>
                      <w:marTop w:val="0"/>
                      <w:marBottom w:val="0"/>
                      <w:divBdr>
                        <w:top w:val="none" w:sz="0" w:space="0" w:color="auto"/>
                        <w:left w:val="none" w:sz="0" w:space="0" w:color="auto"/>
                        <w:bottom w:val="none" w:sz="0" w:space="0" w:color="auto"/>
                        <w:right w:val="none" w:sz="0" w:space="0" w:color="auto"/>
                      </w:divBdr>
                      <w:divsChild>
                        <w:div w:id="1214464007">
                          <w:marLeft w:val="0"/>
                          <w:marRight w:val="0"/>
                          <w:marTop w:val="0"/>
                          <w:marBottom w:val="0"/>
                          <w:divBdr>
                            <w:top w:val="none" w:sz="0" w:space="0" w:color="auto"/>
                            <w:left w:val="none" w:sz="0" w:space="0" w:color="auto"/>
                            <w:bottom w:val="none" w:sz="0" w:space="0" w:color="auto"/>
                            <w:right w:val="none" w:sz="0" w:space="0" w:color="auto"/>
                          </w:divBdr>
                          <w:divsChild>
                            <w:div w:id="884954260">
                              <w:marLeft w:val="0"/>
                              <w:marRight w:val="0"/>
                              <w:marTop w:val="0"/>
                              <w:marBottom w:val="150"/>
                              <w:divBdr>
                                <w:top w:val="none" w:sz="0" w:space="0" w:color="auto"/>
                                <w:left w:val="none" w:sz="0" w:space="0" w:color="auto"/>
                                <w:bottom w:val="none" w:sz="0" w:space="0" w:color="auto"/>
                                <w:right w:val="none" w:sz="0" w:space="0" w:color="auto"/>
                              </w:divBdr>
                              <w:divsChild>
                                <w:div w:id="800685453">
                                  <w:marLeft w:val="0"/>
                                  <w:marRight w:val="180"/>
                                  <w:marTop w:val="375"/>
                                  <w:marBottom w:val="0"/>
                                  <w:divBdr>
                                    <w:top w:val="none" w:sz="0" w:space="0" w:color="auto"/>
                                    <w:left w:val="none" w:sz="0" w:space="0" w:color="auto"/>
                                    <w:bottom w:val="none" w:sz="0" w:space="0" w:color="auto"/>
                                    <w:right w:val="none" w:sz="0" w:space="0" w:color="auto"/>
                                  </w:divBdr>
                                  <w:divsChild>
                                    <w:div w:id="90392359">
                                      <w:marLeft w:val="0"/>
                                      <w:marRight w:val="0"/>
                                      <w:marTop w:val="0"/>
                                      <w:marBottom w:val="0"/>
                                      <w:divBdr>
                                        <w:top w:val="none" w:sz="0" w:space="0" w:color="auto"/>
                                        <w:left w:val="none" w:sz="0" w:space="0" w:color="auto"/>
                                        <w:bottom w:val="none" w:sz="0" w:space="0" w:color="auto"/>
                                        <w:right w:val="none" w:sz="0" w:space="0" w:color="auto"/>
                                      </w:divBdr>
                                      <w:divsChild>
                                        <w:div w:id="1231841588">
                                          <w:marLeft w:val="0"/>
                                          <w:marRight w:val="0"/>
                                          <w:marTop w:val="0"/>
                                          <w:marBottom w:val="0"/>
                                          <w:divBdr>
                                            <w:top w:val="none" w:sz="0" w:space="0" w:color="auto"/>
                                            <w:left w:val="none" w:sz="0" w:space="0" w:color="auto"/>
                                            <w:bottom w:val="none" w:sz="0" w:space="0" w:color="auto"/>
                                            <w:right w:val="none" w:sz="0" w:space="0" w:color="auto"/>
                                          </w:divBdr>
                                          <w:divsChild>
                                            <w:div w:id="1189371922">
                                              <w:marLeft w:val="0"/>
                                              <w:marRight w:val="0"/>
                                              <w:marTop w:val="0"/>
                                              <w:marBottom w:val="0"/>
                                              <w:divBdr>
                                                <w:top w:val="none" w:sz="0" w:space="0" w:color="auto"/>
                                                <w:left w:val="none" w:sz="0" w:space="0" w:color="auto"/>
                                                <w:bottom w:val="none" w:sz="0" w:space="0" w:color="auto"/>
                                                <w:right w:val="none" w:sz="0" w:space="0" w:color="auto"/>
                                              </w:divBdr>
                                              <w:divsChild>
                                                <w:div w:id="16446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bjs.org/content/96/2/90" TargetMode="Externa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nucleuscatalog.com/total-knee-replacement/view-item?ItemID=10128"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ad.doubleclick.net/N4788/jump/hn.us.hl.lc.x.x.x;sz=597x38;tile=30;pos=ip;ord=8631239149075849?" TargetMode="External"/><Relationship Id="rId11" Type="http://schemas.openxmlformats.org/officeDocument/2006/relationships/image" Target="media/image2.emf"/><Relationship Id="rId5" Type="http://schemas.openxmlformats.org/officeDocument/2006/relationships/hyperlink" Target="http://www.healthline.com/health/total-knee-replacement-surgery/alternatives" TargetMode="External"/><Relationship Id="rId15" Type="http://schemas.openxmlformats.org/officeDocument/2006/relationships/image" Target="media/image4.emf"/><Relationship Id="rId10" Type="http://schemas.openxmlformats.org/officeDocument/2006/relationships/hyperlink" Target="http://www.doereport.com/enlargeexhibit.php?ID=920" TargetMode="External"/><Relationship Id="rId4" Type="http://schemas.openxmlformats.org/officeDocument/2006/relationships/hyperlink" Target="https://www.google.is/search?q=drawing+of+a+new+knee&amp;biw=1920&amp;bih=955&amp;tbm=isch&amp;imgil=38q9ChMyd9sHKM%253A%253BFDeNx1whYOOkMM%253Bhttp%25253A%25252F%25252Ffiguredrawingonline.com%25252Fblog%25252Ftag%25252Fknee%25252F&amp;source=iu&amp;pf=m&amp;fir=38q9ChMyd9sHKM%253A%252CFDeNx1whYOOkMM%252C_&amp;usg=__A61sOLaFTR8Dp7o7OcW1vP6pA10%3D" TargetMode="External"/><Relationship Id="rId9" Type="http://schemas.openxmlformats.org/officeDocument/2006/relationships/hyperlink" Target="http://www.healthline.com/health-slideshow/total-knee-replacement-surgery-step-by-step#2" TargetMode="External"/><Relationship Id="rId14" Type="http://schemas.openxmlformats.org/officeDocument/2006/relationships/hyperlink" Target="http://www.doereport.com/generateexhibit.php?ID=37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5</Pages>
  <Words>472</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Gunnlaugsson</dc:creator>
  <cp:keywords/>
  <dc:description/>
  <cp:lastModifiedBy>Jonas Gunnlaugsson</cp:lastModifiedBy>
  <cp:revision>11</cp:revision>
  <cp:lastPrinted>2015-04-30T20:31:00Z</cp:lastPrinted>
  <dcterms:created xsi:type="dcterms:W3CDTF">2015-05-01T00:33:00Z</dcterms:created>
  <dcterms:modified xsi:type="dcterms:W3CDTF">2015-05-01T02:19:00Z</dcterms:modified>
  <cp:contentStatus/>
</cp:coreProperties>
</file>